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t xml:space="preserve">«Палочки </w:t>
      </w:r>
      <w:proofErr w:type="spellStart"/>
      <w:r w:rsidRPr="004C346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4C3464">
        <w:rPr>
          <w:rFonts w:ascii="Times New Roman" w:hAnsi="Times New Roman" w:cs="Times New Roman"/>
          <w:sz w:val="28"/>
          <w:szCs w:val="28"/>
        </w:rPr>
        <w:t xml:space="preserve">, как средство развития творческих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интеллектуальных </w:t>
      </w:r>
      <w:r w:rsidRPr="004C3464">
        <w:rPr>
          <w:rFonts w:ascii="Times New Roman" w:hAnsi="Times New Roman" w:cs="Times New Roman"/>
          <w:sz w:val="28"/>
          <w:szCs w:val="28"/>
        </w:rPr>
        <w:t>способностей детей»</w:t>
      </w:r>
    </w:p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t>Одна из важнейших задач воспитания маленького ребенка – развитие его ума, формирование таких мыслительных умений и способностей, которые позволят осваивать новое. Каждый дошкольник – это маленький исследователь с радостью и удивлением открывающий для себя мир.</w:t>
      </w:r>
    </w:p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t>Математика по праву занимает большое место в системе дошкольного образования. Любая математическая задача на смекалку, для какого бы возраста она ни предназначалась, несет в себе определенную умственную нагрузку, которая чаще всего замаскирована занимательным сюжетом. Важно научить детей  не только считать, измерять и решать арифметические задачи, но и развивать у них творческие способности, которые можно разделить на три основные группы:</w:t>
      </w:r>
    </w:p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t>·       Творческое воображение (фантазия и интуиция)</w:t>
      </w:r>
    </w:p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t>·       Творческое мышление (живость ума)</w:t>
      </w:r>
    </w:p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t>·       Практическое применение методов организации творческой деятельности (стремление познавать новое, стремление к успеху и открытиям).</w:t>
      </w:r>
    </w:p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t>Особо важная задача – формирование способности самостоятельно и творчески мыслить.</w:t>
      </w:r>
    </w:p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t xml:space="preserve">В решении этой задачи главную роль играют развивающие игры, уникальные по своим развивающим возможностям дидактический материал – Палочки </w:t>
      </w:r>
      <w:proofErr w:type="spellStart"/>
      <w:r w:rsidRPr="004C346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4C3464">
        <w:rPr>
          <w:rFonts w:ascii="Times New Roman" w:hAnsi="Times New Roman" w:cs="Times New Roman"/>
          <w:sz w:val="28"/>
          <w:szCs w:val="28"/>
        </w:rPr>
        <w:t>. (слайд 1</w:t>
      </w:r>
      <w:proofErr w:type="gramStart"/>
      <w:r w:rsidRPr="004C346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t xml:space="preserve">(слайд 2) Бельгийский учитель начальной школы Джордж </w:t>
      </w:r>
      <w:proofErr w:type="spellStart"/>
      <w:r w:rsidRPr="004C3464">
        <w:rPr>
          <w:rFonts w:ascii="Times New Roman" w:hAnsi="Times New Roman" w:cs="Times New Roman"/>
          <w:sz w:val="28"/>
          <w:szCs w:val="28"/>
        </w:rPr>
        <w:t>Кюизенер</w:t>
      </w:r>
      <w:proofErr w:type="spellEnd"/>
      <w:r w:rsidRPr="004C3464">
        <w:rPr>
          <w:rFonts w:ascii="Times New Roman" w:hAnsi="Times New Roman" w:cs="Times New Roman"/>
          <w:sz w:val="28"/>
          <w:szCs w:val="28"/>
        </w:rPr>
        <w:t xml:space="preserve"> (1891-1976) разработал универсальный дидактический материал для развития у детей математических способностей. В 1952 году он опубликовал книгу "Числа и цвета", посвященную своему пособию.</w:t>
      </w:r>
    </w:p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4C346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4C3464">
        <w:rPr>
          <w:rFonts w:ascii="Times New Roman" w:hAnsi="Times New Roman" w:cs="Times New Roman"/>
          <w:sz w:val="28"/>
          <w:szCs w:val="28"/>
        </w:rPr>
        <w:t xml:space="preserve"> – это счетные палочки, которые еще называют «числа в цвете», цветными палочками, цветными числами, цветными линеечками.</w:t>
      </w:r>
    </w:p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C34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3464">
        <w:rPr>
          <w:rFonts w:ascii="Times New Roman" w:hAnsi="Times New Roman" w:cs="Times New Roman"/>
          <w:sz w:val="28"/>
          <w:szCs w:val="28"/>
        </w:rPr>
        <w:t>лайд 3) Комплект состоит из пластмассовых призм 10 различных цветов и форм. Наименьшая призма имеет длину 10мм, является кубиком.</w:t>
      </w:r>
    </w:p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t xml:space="preserve">(слайд 4) Выбор цвета преследует цель облегчить использование комплекта. Палочки 2, 4, 8 образуют "красную семью"; 3,6,9 "синюю семью". </w:t>
      </w:r>
      <w:r w:rsidRPr="004C3464">
        <w:rPr>
          <w:rFonts w:ascii="Times New Roman" w:hAnsi="Times New Roman" w:cs="Times New Roman"/>
          <w:sz w:val="28"/>
          <w:szCs w:val="28"/>
        </w:rPr>
        <w:lastRenderedPageBreak/>
        <w:t xml:space="preserve">"Семейство </w:t>
      </w:r>
      <w:proofErr w:type="gramStart"/>
      <w:r w:rsidRPr="004C3464">
        <w:rPr>
          <w:rFonts w:ascii="Times New Roman" w:hAnsi="Times New Roman" w:cs="Times New Roman"/>
          <w:sz w:val="28"/>
          <w:szCs w:val="28"/>
        </w:rPr>
        <w:t>желтых</w:t>
      </w:r>
      <w:proofErr w:type="gramEnd"/>
      <w:r w:rsidRPr="004C3464">
        <w:rPr>
          <w:rFonts w:ascii="Times New Roman" w:hAnsi="Times New Roman" w:cs="Times New Roman"/>
          <w:sz w:val="28"/>
          <w:szCs w:val="28"/>
        </w:rPr>
        <w:t>" составляют 5 и 10.</w:t>
      </w:r>
      <w:r w:rsidRPr="004C3464">
        <w:rPr>
          <w:rFonts w:ascii="Times New Roman" w:hAnsi="Times New Roman" w:cs="Times New Roman"/>
          <w:sz w:val="28"/>
          <w:szCs w:val="28"/>
        </w:rPr>
        <w:br/>
        <w:t xml:space="preserve">Подбор палочек в одно "семейство" (класс) происходит неслучайно, а связан с определенным соотношением их по величине. </w:t>
      </w:r>
      <w:proofErr w:type="gramStart"/>
      <w:r w:rsidRPr="004C3464">
        <w:rPr>
          <w:rFonts w:ascii="Times New Roman" w:hAnsi="Times New Roman" w:cs="Times New Roman"/>
          <w:sz w:val="28"/>
          <w:szCs w:val="28"/>
        </w:rPr>
        <w:t>Например, в "семейство красных" входят числа кратные двум, "семейство синих" состоит из чисел, кратных трем; числа, кратные пяти, обозначены оттенками желтого цвета.</w:t>
      </w:r>
      <w:proofErr w:type="gramEnd"/>
      <w:r w:rsidRPr="004C3464">
        <w:rPr>
          <w:rFonts w:ascii="Times New Roman" w:hAnsi="Times New Roman" w:cs="Times New Roman"/>
          <w:sz w:val="28"/>
          <w:szCs w:val="28"/>
        </w:rPr>
        <w:t xml:space="preserve"> Кубик белого цвета ("семейство белых") целое число, раз закладывается по длине любой палочки, а число 7 обозначено черным цветом, образуя отдельное "семейство".</w:t>
      </w:r>
      <w:r w:rsidRPr="004C3464">
        <w:rPr>
          <w:rFonts w:ascii="Times New Roman" w:hAnsi="Times New Roman" w:cs="Times New Roman"/>
          <w:sz w:val="28"/>
          <w:szCs w:val="28"/>
        </w:rPr>
        <w:br/>
        <w:t>В каждом из наборов действует правило: чем больше длина палочки, тем больше значение того числа, которое она выражает. Цвета, в которые окрашены палочки, зависят от числовых соотношений, определяемых простыми числами первого десятка натурального ряда чисел.</w:t>
      </w:r>
      <w:r w:rsidRPr="004C3464">
        <w:rPr>
          <w:rFonts w:ascii="Times New Roman" w:hAnsi="Times New Roman" w:cs="Times New Roman"/>
          <w:sz w:val="28"/>
          <w:szCs w:val="28"/>
        </w:rPr>
        <w:br/>
        <w:t>Каждая палочка - это число, выраженное цветом и величиной.</w:t>
      </w:r>
    </w:p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t>(слайд 5,6) Основной дидактической задачей, которой является:</w:t>
      </w:r>
    </w:p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t>·       Сенсорное восприятие цвета и размера</w:t>
      </w:r>
    </w:p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t>·       Сравнение по величине, длине, ширине, высоте, форме. Умение видеть закономерность, глазомер.</w:t>
      </w:r>
    </w:p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t>·       Развитие количественных представлений, порядковый счет, ориентировка в пространстве. Сравнение чисел: больше, меньше.</w:t>
      </w:r>
    </w:p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t>·       Состав числа из единиц, из 2-х меньших, формирование данных понятий</w:t>
      </w:r>
    </w:p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t>·       Понятия четных и нечётных чисел.</w:t>
      </w:r>
    </w:p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t>·       Использование палочек, как мерки. Речевые умения.</w:t>
      </w:r>
    </w:p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t>·       Решение логических задач. Понимание словесных заданий с усложнением и их решение.</w:t>
      </w:r>
    </w:p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t>·       Развитие творческих способностей, самостоятельности.</w:t>
      </w:r>
    </w:p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t>(слайд 7) Это пособие отличается своими особенностями:</w:t>
      </w:r>
    </w:p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t>·       Многофункциональность</w:t>
      </w:r>
    </w:p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t>·       Широкий возрастной диапазон участников</w:t>
      </w:r>
    </w:p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t>·       Творческий потенциал</w:t>
      </w:r>
    </w:p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t>·       Конструктивные элементы</w:t>
      </w:r>
    </w:p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t>·       Образность и универсальность</w:t>
      </w:r>
    </w:p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lastRenderedPageBreak/>
        <w:t>(слайд 8) Методическое обеспечение.</w:t>
      </w:r>
    </w:p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t xml:space="preserve">(слайд 9,10) Использование этой игры позволяет развивать в детях творческое начало, которое проявляется в умении рассуждать, решать нестандартные задачи, генерировать идеи, сочинять сказки, фантазировать, конструировать и </w:t>
      </w:r>
      <w:proofErr w:type="spellStart"/>
      <w:r w:rsidRPr="004C3464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4C3464">
        <w:rPr>
          <w:rFonts w:ascii="Times New Roman" w:hAnsi="Times New Roman" w:cs="Times New Roman"/>
          <w:sz w:val="28"/>
          <w:szCs w:val="28"/>
        </w:rPr>
        <w:t>.</w:t>
      </w:r>
    </w:p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t>(слайд 11,12) Главное назначение этих игр – развитие маленького человека, вывод его на творчество. С одной стороны ребенку предлагается пища для подражания, а с другой стороны предоставляется поле для фантазии и личного творчества. Благодаря этой игре у ребенка развиваются все психические процессы, мыслительные операции, развивать способности к моделированию и конструированию.</w:t>
      </w:r>
    </w:p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t xml:space="preserve">Играя с палочками </w:t>
      </w:r>
      <w:proofErr w:type="spellStart"/>
      <w:r w:rsidRPr="004C346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4C3464">
        <w:rPr>
          <w:rFonts w:ascii="Times New Roman" w:hAnsi="Times New Roman" w:cs="Times New Roman"/>
          <w:sz w:val="28"/>
          <w:szCs w:val="28"/>
        </w:rPr>
        <w:t>, дети строят различные фигуры, которые им подсказывает собственное воображение, они выкладывают узоры, картинки, сюжеты. Дети имеют полную свободу действий и фантазию.</w:t>
      </w:r>
    </w:p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t>Вывод: </w:t>
      </w:r>
      <w:proofErr w:type="gramStart"/>
      <w:r w:rsidRPr="004C3464">
        <w:rPr>
          <w:rFonts w:ascii="Times New Roman" w:hAnsi="Times New Roman" w:cs="Times New Roman"/>
          <w:sz w:val="28"/>
          <w:szCs w:val="28"/>
        </w:rPr>
        <w:t>Исходя из выше сказанного можно сделать</w:t>
      </w:r>
      <w:proofErr w:type="gramEnd"/>
      <w:r w:rsidRPr="004C3464">
        <w:rPr>
          <w:rFonts w:ascii="Times New Roman" w:hAnsi="Times New Roman" w:cs="Times New Roman"/>
          <w:sz w:val="28"/>
          <w:szCs w:val="28"/>
        </w:rPr>
        <w:t xml:space="preserve"> вывод, что палочки </w:t>
      </w:r>
      <w:proofErr w:type="spellStart"/>
      <w:r w:rsidRPr="004C346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4C3464">
        <w:rPr>
          <w:rFonts w:ascii="Times New Roman" w:hAnsi="Times New Roman" w:cs="Times New Roman"/>
          <w:sz w:val="28"/>
          <w:szCs w:val="28"/>
        </w:rPr>
        <w:t xml:space="preserve"> дают ребенку возможность воплощать задуманное в действительности. Много интересного можно сделать (машины, самолеты, корабли, бабочки и птицы, рыцари и принцессы – целый сказочный мир). Палочки </w:t>
      </w:r>
      <w:proofErr w:type="spellStart"/>
      <w:r w:rsidRPr="004C346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4C3464">
        <w:rPr>
          <w:rFonts w:ascii="Times New Roman" w:hAnsi="Times New Roman" w:cs="Times New Roman"/>
          <w:sz w:val="28"/>
          <w:szCs w:val="28"/>
        </w:rPr>
        <w:t xml:space="preserve"> дают возможность проявлять творчество не только детям, но и взрослым. Игры с палочками создают условия для проявления творчества, стимулирует развитие творческих способностей ребенка. Взрослому остается лишь использовать эту естественную потребность для постепенного вовлечения детей в более сложные творческие формы игровой активности.</w:t>
      </w:r>
    </w:p>
    <w:p w:rsidR="004C3464" w:rsidRPr="004C346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4C346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C34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3464">
        <w:rPr>
          <w:rFonts w:ascii="Times New Roman" w:hAnsi="Times New Roman" w:cs="Times New Roman"/>
          <w:sz w:val="28"/>
          <w:szCs w:val="28"/>
        </w:rPr>
        <w:t>лайд 13) Творческое задание.</w:t>
      </w:r>
    </w:p>
    <w:p w:rsidR="001B28E3" w:rsidRPr="004C3464" w:rsidRDefault="001B28E3" w:rsidP="004C3464">
      <w:pPr>
        <w:rPr>
          <w:rFonts w:ascii="Times New Roman" w:hAnsi="Times New Roman" w:cs="Times New Roman"/>
          <w:sz w:val="28"/>
          <w:szCs w:val="28"/>
        </w:rPr>
      </w:pPr>
    </w:p>
    <w:sectPr w:rsidR="001B28E3" w:rsidRPr="004C3464" w:rsidSect="001B2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464"/>
    <w:rsid w:val="000E3C02"/>
    <w:rsid w:val="001B28E3"/>
    <w:rsid w:val="003D7339"/>
    <w:rsid w:val="004C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4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4343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2017-10-10T06:13:00Z</dcterms:created>
  <dcterms:modified xsi:type="dcterms:W3CDTF">2017-10-10T06:14:00Z</dcterms:modified>
</cp:coreProperties>
</file>